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87F" w:rsidRPr="00410FC3" w:rsidRDefault="00A8587F" w:rsidP="00410FC3">
      <w:pPr>
        <w:jc w:val="center"/>
        <w:rPr>
          <w:rFonts w:ascii="Times New Roman" w:hAnsi="Times New Roman"/>
          <w:b/>
          <w:sz w:val="28"/>
          <w:szCs w:val="26"/>
        </w:rPr>
      </w:pPr>
      <w:r w:rsidRPr="00410FC3">
        <w:rPr>
          <w:rFonts w:ascii="Times New Roman" w:hAnsi="Times New Roman"/>
          <w:b/>
          <w:sz w:val="28"/>
          <w:szCs w:val="26"/>
        </w:rPr>
        <w:t>Văn bản số 51</w:t>
      </w:r>
      <w:r>
        <w:rPr>
          <w:rFonts w:ascii="Times New Roman" w:hAnsi="Times New Roman"/>
          <w:b/>
          <w:sz w:val="28"/>
          <w:szCs w:val="26"/>
        </w:rPr>
        <w:t>/BGDĐT-TĐKT</w:t>
      </w:r>
    </w:p>
    <w:p w:rsidR="00A8587F" w:rsidRDefault="00A8587F" w:rsidP="003C5D9C">
      <w:pPr>
        <w:jc w:val="both"/>
        <w:rPr>
          <w:rFonts w:ascii="Times New Roman" w:hAnsi="Times New Roman"/>
          <w:b/>
          <w:sz w:val="26"/>
          <w:szCs w:val="26"/>
        </w:rPr>
      </w:pPr>
      <w:r w:rsidRPr="00410FC3">
        <w:rPr>
          <w:rFonts w:ascii="Times New Roman" w:hAnsi="Times New Roman"/>
          <w:b/>
          <w:sz w:val="26"/>
          <w:szCs w:val="26"/>
        </w:rPr>
        <w:t>XII. Công tác công nghệ thông tin (Cục Công nghệ Thông tin)</w:t>
      </w:r>
      <w:r>
        <w:rPr>
          <w:rFonts w:ascii="Times New Roman" w:hAnsi="Times New Roman"/>
          <w:b/>
          <w:sz w:val="26"/>
          <w:szCs w:val="26"/>
        </w:rPr>
        <w:t xml:space="preserve"> </w:t>
      </w:r>
    </w:p>
    <w:p w:rsidR="00A8587F" w:rsidRPr="00410FC3" w:rsidRDefault="00A8587F" w:rsidP="003C5D9C">
      <w:pPr>
        <w:jc w:val="both"/>
        <w:rPr>
          <w:rFonts w:ascii="Times New Roman" w:hAnsi="Times New Roman"/>
          <w:b/>
          <w:sz w:val="26"/>
          <w:szCs w:val="26"/>
        </w:rPr>
      </w:pPr>
      <w:r w:rsidRPr="00410FC3">
        <w:rPr>
          <w:rFonts w:ascii="Times New Roman" w:hAnsi="Times New Roman"/>
          <w:b/>
          <w:sz w:val="26"/>
          <w:szCs w:val="26"/>
          <w:highlight w:val="yellow"/>
        </w:rPr>
        <w:t>(Trung Tâm T</w:t>
      </w:r>
      <w:r>
        <w:rPr>
          <w:rFonts w:ascii="Times New Roman" w:hAnsi="Times New Roman"/>
          <w:b/>
          <w:sz w:val="26"/>
          <w:szCs w:val="26"/>
          <w:highlight w:val="yellow"/>
        </w:rPr>
        <w:t xml:space="preserve">ruyền Thông – </w:t>
      </w:r>
      <w:r w:rsidRPr="00410FC3">
        <w:rPr>
          <w:rFonts w:ascii="Times New Roman" w:hAnsi="Times New Roman"/>
          <w:b/>
          <w:sz w:val="26"/>
          <w:szCs w:val="26"/>
          <w:highlight w:val="yellow"/>
        </w:rPr>
        <w:t>T</w:t>
      </w:r>
      <w:r>
        <w:rPr>
          <w:rFonts w:ascii="Times New Roman" w:hAnsi="Times New Roman"/>
          <w:b/>
          <w:sz w:val="26"/>
          <w:szCs w:val="26"/>
          <w:highlight w:val="yellow"/>
        </w:rPr>
        <w:t>hư Viện báo cáo</w:t>
      </w:r>
      <w:r w:rsidRPr="00410FC3">
        <w:rPr>
          <w:rFonts w:ascii="Times New Roman" w:hAnsi="Times New Roman"/>
          <w:b/>
          <w:sz w:val="26"/>
          <w:szCs w:val="26"/>
          <w:highlight w:val="yello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43"/>
        <w:gridCol w:w="1276"/>
        <w:gridCol w:w="2201"/>
        <w:gridCol w:w="3156"/>
      </w:tblGrid>
      <w:tr w:rsidR="00A8587F" w:rsidRPr="000A1680" w:rsidTr="000A1680">
        <w:trPr>
          <w:trHeight w:val="460"/>
        </w:trPr>
        <w:tc>
          <w:tcPr>
            <w:tcW w:w="2943" w:type="dxa"/>
            <w:vAlign w:val="center"/>
          </w:tcPr>
          <w:p w:rsidR="00A8587F" w:rsidRPr="000A1680" w:rsidRDefault="00A8587F" w:rsidP="000A1680">
            <w:pPr>
              <w:pStyle w:val="ListParagraph"/>
              <w:tabs>
                <w:tab w:val="left" w:pos="270"/>
              </w:tabs>
              <w:spacing w:after="0" w:line="240" w:lineRule="auto"/>
              <w:ind w:left="0"/>
              <w:jc w:val="center"/>
              <w:rPr>
                <w:rFonts w:ascii="Times New Roman" w:hAnsi="Times New Roman"/>
                <w:b/>
                <w:sz w:val="26"/>
                <w:szCs w:val="26"/>
              </w:rPr>
            </w:pPr>
            <w:r w:rsidRPr="000A1680">
              <w:rPr>
                <w:rFonts w:ascii="Times New Roman" w:hAnsi="Times New Roman"/>
                <w:b/>
                <w:sz w:val="26"/>
                <w:szCs w:val="26"/>
              </w:rPr>
              <w:t>NỘI DUNG ĐÁNH GIÁ</w:t>
            </w:r>
          </w:p>
        </w:tc>
        <w:tc>
          <w:tcPr>
            <w:tcW w:w="1276" w:type="dxa"/>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ĐIỂM CHUẨN</w:t>
            </w:r>
          </w:p>
        </w:tc>
        <w:tc>
          <w:tcPr>
            <w:tcW w:w="2201"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TT TT-TV</w:t>
            </w:r>
          </w:p>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TỰ ĐÁNH GIÁ</w:t>
            </w:r>
          </w:p>
        </w:tc>
        <w:tc>
          <w:tcPr>
            <w:tcW w:w="3156"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GHI CHÚ</w:t>
            </w:r>
          </w:p>
        </w:tc>
      </w:tr>
      <w:tr w:rsidR="00A8587F" w:rsidRPr="000A1680" w:rsidTr="000A1680">
        <w:tc>
          <w:tcPr>
            <w:tcW w:w="2943" w:type="dxa"/>
          </w:tcPr>
          <w:p w:rsidR="00A8587F" w:rsidRPr="000A1680" w:rsidRDefault="00A8587F" w:rsidP="000A1680">
            <w:pPr>
              <w:pStyle w:val="ListParagraph"/>
              <w:numPr>
                <w:ilvl w:val="0"/>
                <w:numId w:val="1"/>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Triển khai các dịch vụ thông tin trên website nhà trường theo quy định tại Thông tư số 07/2010/TT-BGDĐT ngày 01/3/2010 của Bộ Giáo dục và Đào tạo, cụ thể: </w:t>
            </w:r>
          </w:p>
          <w:p w:rsidR="00A8587F" w:rsidRPr="000A1680" w:rsidRDefault="00A8587F" w:rsidP="000A1680">
            <w:pPr>
              <w:pStyle w:val="ListParagraph"/>
              <w:numPr>
                <w:ilvl w:val="0"/>
                <w:numId w:val="2"/>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Điều 19 Thông tin chung về tổ chức, hành chính;</w:t>
            </w:r>
          </w:p>
          <w:p w:rsidR="00A8587F" w:rsidRPr="000A1680" w:rsidRDefault="00A8587F" w:rsidP="000A1680">
            <w:pPr>
              <w:pStyle w:val="ListParagraph"/>
              <w:numPr>
                <w:ilvl w:val="0"/>
                <w:numId w:val="2"/>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Điều 20 Trang thông tin về công tác đào tạo;</w:t>
            </w:r>
          </w:p>
          <w:p w:rsidR="00A8587F" w:rsidRPr="000A1680" w:rsidRDefault="00A8587F" w:rsidP="000A1680">
            <w:pPr>
              <w:pStyle w:val="ListParagraph"/>
              <w:numPr>
                <w:ilvl w:val="0"/>
                <w:numId w:val="2"/>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Điều 21 Tra cứu thông tin thi và kết quả học tập của sinh viên; </w:t>
            </w:r>
          </w:p>
          <w:p w:rsidR="00A8587F" w:rsidRPr="000A1680" w:rsidRDefault="00A8587F" w:rsidP="000A1680">
            <w:pPr>
              <w:pStyle w:val="ListParagraph"/>
              <w:numPr>
                <w:ilvl w:val="0"/>
                <w:numId w:val="2"/>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Điều 22 Trang thông tin về thi tuyển sinh;</w:t>
            </w:r>
          </w:p>
          <w:p w:rsidR="00A8587F" w:rsidRPr="000A1680" w:rsidRDefault="00A8587F" w:rsidP="000A1680">
            <w:pPr>
              <w:pStyle w:val="ListParagraph"/>
              <w:numPr>
                <w:ilvl w:val="0"/>
                <w:numId w:val="2"/>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Điều 25 Thông tin về đội ngũ nhà giáo, cán bộ quản lý và nhân viên; </w:t>
            </w:r>
          </w:p>
          <w:p w:rsidR="00A8587F" w:rsidRPr="000A1680" w:rsidRDefault="00A8587F" w:rsidP="000A1680">
            <w:pPr>
              <w:pStyle w:val="ListParagraph"/>
              <w:numPr>
                <w:ilvl w:val="0"/>
                <w:numId w:val="2"/>
              </w:numPr>
              <w:tabs>
                <w:tab w:val="left" w:pos="27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Điều 26 Thông tin về công tác nghiên cứu khoa học và chuyển giao công nghệ, sản xuất thử và tư vấn;</w:t>
            </w:r>
          </w:p>
          <w:p w:rsidR="00A8587F" w:rsidRPr="000A1680" w:rsidRDefault="00A8587F" w:rsidP="000A1680">
            <w:pPr>
              <w:tabs>
                <w:tab w:val="left" w:pos="270"/>
              </w:tabs>
              <w:spacing w:after="0" w:line="240" w:lineRule="auto"/>
              <w:jc w:val="both"/>
              <w:rPr>
                <w:rFonts w:ascii="Times New Roman" w:hAnsi="Times New Roman"/>
                <w:b/>
                <w:sz w:val="26"/>
                <w:szCs w:val="26"/>
                <w:highlight w:val="yellow"/>
              </w:rPr>
            </w:pPr>
            <w:r w:rsidRPr="000A1680">
              <w:rPr>
                <w:rFonts w:ascii="Times New Roman" w:hAnsi="Times New Roman"/>
                <w:sz w:val="26"/>
                <w:szCs w:val="26"/>
              </w:rPr>
              <w:t>Điều 31 niên giám thống kê về giáo dục.</w:t>
            </w:r>
          </w:p>
        </w:tc>
        <w:tc>
          <w:tcPr>
            <w:tcW w:w="127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6 điểm</w:t>
            </w:r>
          </w:p>
        </w:tc>
        <w:tc>
          <w:tcPr>
            <w:tcW w:w="2201" w:type="dxa"/>
            <w:vAlign w:val="center"/>
          </w:tcPr>
          <w:p w:rsidR="00A8587F" w:rsidRPr="000A1680" w:rsidRDefault="00A8587F" w:rsidP="000A1680">
            <w:pPr>
              <w:spacing w:after="0" w:line="240" w:lineRule="auto"/>
              <w:jc w:val="center"/>
              <w:rPr>
                <w:rFonts w:ascii="Times New Roman" w:hAnsi="Times New Roman"/>
                <w:sz w:val="26"/>
                <w:szCs w:val="26"/>
                <w:highlight w:val="yellow"/>
              </w:rPr>
            </w:pPr>
            <w:r w:rsidRPr="000A1680">
              <w:rPr>
                <w:rFonts w:ascii="Times New Roman" w:hAnsi="Times New Roman"/>
                <w:sz w:val="26"/>
                <w:szCs w:val="26"/>
              </w:rPr>
              <w:t>6 điểm</w:t>
            </w:r>
          </w:p>
        </w:tc>
        <w:tc>
          <w:tcPr>
            <w:tcW w:w="315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Nội dung đánh giá có đầy đủ trên trang thông tin điện tử của Nhà trường</w:t>
            </w:r>
          </w:p>
          <w:p w:rsidR="00A8587F" w:rsidRPr="000A1680" w:rsidRDefault="00A8587F" w:rsidP="000A1680">
            <w:pPr>
              <w:spacing w:after="0" w:line="240" w:lineRule="auto"/>
              <w:jc w:val="center"/>
              <w:rPr>
                <w:rFonts w:ascii="Times New Roman" w:hAnsi="Times New Roman"/>
                <w:sz w:val="26"/>
                <w:szCs w:val="26"/>
              </w:rPr>
            </w:pPr>
            <w:hyperlink r:id="rId5" w:history="1">
              <w:r w:rsidRPr="000A1680">
                <w:rPr>
                  <w:rStyle w:val="Hyperlink"/>
                  <w:rFonts w:ascii="Times New Roman" w:hAnsi="Times New Roman"/>
                  <w:sz w:val="26"/>
                  <w:szCs w:val="26"/>
                </w:rPr>
                <w:t>http://www.lttc.edu.vn</w:t>
              </w:r>
            </w:hyperlink>
          </w:p>
        </w:tc>
      </w:tr>
      <w:tr w:rsidR="00A8587F" w:rsidRPr="000A1680" w:rsidTr="000A1680">
        <w:tc>
          <w:tcPr>
            <w:tcW w:w="2943" w:type="dxa"/>
          </w:tcPr>
          <w:p w:rsidR="00A8587F" w:rsidRPr="000A1680" w:rsidRDefault="00A8587F" w:rsidP="000A1680">
            <w:pPr>
              <w:pStyle w:val="ListParagraph"/>
              <w:numPr>
                <w:ilvl w:val="0"/>
                <w:numId w:val="1"/>
              </w:numPr>
              <w:tabs>
                <w:tab w:val="left" w:pos="30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Cung cấp email theo tên miền của trường đến từng sinh viên, giảng viên theo quy định tại Thông tư số 07/2010/TT-BGDĐT ngày 01/3/2010 </w:t>
            </w:r>
          </w:p>
        </w:tc>
        <w:tc>
          <w:tcPr>
            <w:tcW w:w="127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1 điểm</w:t>
            </w:r>
          </w:p>
        </w:tc>
        <w:tc>
          <w:tcPr>
            <w:tcW w:w="2201" w:type="dxa"/>
            <w:vAlign w:val="center"/>
          </w:tcPr>
          <w:p w:rsidR="00A8587F" w:rsidRPr="000A1680" w:rsidRDefault="00A8587F" w:rsidP="000A1680">
            <w:pPr>
              <w:spacing w:after="0" w:line="240" w:lineRule="auto"/>
              <w:jc w:val="center"/>
              <w:rPr>
                <w:rFonts w:ascii="Times New Roman" w:hAnsi="Times New Roman"/>
                <w:sz w:val="26"/>
                <w:szCs w:val="26"/>
                <w:highlight w:val="yellow"/>
              </w:rPr>
            </w:pPr>
            <w:r w:rsidRPr="000A1680">
              <w:rPr>
                <w:rFonts w:ascii="Times New Roman" w:hAnsi="Times New Roman"/>
                <w:sz w:val="26"/>
                <w:szCs w:val="26"/>
              </w:rPr>
              <w:t>0.5 điểm</w:t>
            </w:r>
          </w:p>
        </w:tc>
        <w:tc>
          <w:tcPr>
            <w:tcW w:w="315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Nhà trường chưa triển khai hết tới từng Sinh viên và giảng viên</w:t>
            </w:r>
          </w:p>
        </w:tc>
      </w:tr>
      <w:tr w:rsidR="00A8587F" w:rsidRPr="000A1680" w:rsidTr="000A1680">
        <w:tc>
          <w:tcPr>
            <w:tcW w:w="2943" w:type="dxa"/>
          </w:tcPr>
          <w:p w:rsidR="00A8587F" w:rsidRPr="000A1680" w:rsidRDefault="00A8587F" w:rsidP="000A1680">
            <w:pPr>
              <w:pStyle w:val="ListParagraph"/>
              <w:numPr>
                <w:ilvl w:val="0"/>
                <w:numId w:val="1"/>
              </w:numPr>
              <w:tabs>
                <w:tab w:val="left" w:pos="30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Triển khai các ứng dụng công nghệ thông tin phục vụ quản lý: quản lý đào tạo, quản lý tài chính, quản lý sinh viên, quản lý cơ sở vật chất </w:t>
            </w:r>
          </w:p>
        </w:tc>
        <w:tc>
          <w:tcPr>
            <w:tcW w:w="127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1.5 điểm</w:t>
            </w:r>
          </w:p>
        </w:tc>
        <w:tc>
          <w:tcPr>
            <w:tcW w:w="2201" w:type="dxa"/>
            <w:vAlign w:val="center"/>
          </w:tcPr>
          <w:p w:rsidR="00A8587F" w:rsidRPr="000A1680" w:rsidRDefault="00A8587F" w:rsidP="000A1680">
            <w:pPr>
              <w:spacing w:after="0" w:line="240" w:lineRule="auto"/>
              <w:jc w:val="center"/>
              <w:rPr>
                <w:rFonts w:ascii="Times New Roman" w:hAnsi="Times New Roman"/>
                <w:sz w:val="26"/>
                <w:szCs w:val="26"/>
                <w:highlight w:val="yellow"/>
              </w:rPr>
            </w:pPr>
            <w:r w:rsidRPr="000A1680">
              <w:rPr>
                <w:rFonts w:ascii="Times New Roman" w:hAnsi="Times New Roman"/>
                <w:sz w:val="26"/>
                <w:szCs w:val="26"/>
              </w:rPr>
              <w:t>1.0 điểm</w:t>
            </w:r>
          </w:p>
        </w:tc>
        <w:tc>
          <w:tcPr>
            <w:tcW w:w="315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Nhà trường đang thực hiện đầy đủ theo qui định</w:t>
            </w:r>
          </w:p>
        </w:tc>
      </w:tr>
      <w:tr w:rsidR="00A8587F" w:rsidRPr="000A1680" w:rsidTr="000A1680">
        <w:tc>
          <w:tcPr>
            <w:tcW w:w="2943" w:type="dxa"/>
          </w:tcPr>
          <w:p w:rsidR="00A8587F" w:rsidRPr="000A1680" w:rsidRDefault="00A8587F" w:rsidP="000A1680">
            <w:pPr>
              <w:pStyle w:val="ListParagraph"/>
              <w:numPr>
                <w:ilvl w:val="0"/>
                <w:numId w:val="1"/>
              </w:numPr>
              <w:tabs>
                <w:tab w:val="left" w:pos="30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Triển khai ứng dụng mã nguồn mở theo quy định tại Thông tư số 08/2010/TT-BGDĐT ngày 01/3/2010 của Bộ Giáo dục và Đào tạo </w:t>
            </w:r>
          </w:p>
        </w:tc>
        <w:tc>
          <w:tcPr>
            <w:tcW w:w="127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1 điểm</w:t>
            </w:r>
          </w:p>
        </w:tc>
        <w:tc>
          <w:tcPr>
            <w:tcW w:w="2201" w:type="dxa"/>
            <w:vAlign w:val="center"/>
          </w:tcPr>
          <w:p w:rsidR="00A8587F" w:rsidRPr="000A1680" w:rsidRDefault="00A8587F" w:rsidP="000A1680">
            <w:pPr>
              <w:spacing w:after="0" w:line="240" w:lineRule="auto"/>
              <w:jc w:val="center"/>
              <w:rPr>
                <w:rFonts w:ascii="Times New Roman" w:hAnsi="Times New Roman"/>
                <w:sz w:val="26"/>
                <w:szCs w:val="26"/>
                <w:highlight w:val="yellow"/>
              </w:rPr>
            </w:pPr>
            <w:r w:rsidRPr="000A1680">
              <w:rPr>
                <w:rFonts w:ascii="Times New Roman" w:hAnsi="Times New Roman"/>
                <w:sz w:val="26"/>
                <w:szCs w:val="26"/>
              </w:rPr>
              <w:t>0.5 điểm</w:t>
            </w:r>
          </w:p>
        </w:tc>
        <w:tc>
          <w:tcPr>
            <w:tcW w:w="315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 xml:space="preserve">Nhà trường </w:t>
            </w:r>
            <w:r>
              <w:rPr>
                <w:rFonts w:ascii="Times New Roman" w:hAnsi="Times New Roman"/>
                <w:sz w:val="26"/>
                <w:szCs w:val="26"/>
              </w:rPr>
              <w:t>chưa</w:t>
            </w:r>
            <w:r w:rsidRPr="000A1680">
              <w:rPr>
                <w:rFonts w:ascii="Times New Roman" w:hAnsi="Times New Roman"/>
                <w:sz w:val="26"/>
                <w:szCs w:val="26"/>
              </w:rPr>
              <w:t xml:space="preserve"> triển khai hết ứng dụng mã nguồn mở trong công tác dạy và học</w:t>
            </w:r>
          </w:p>
        </w:tc>
      </w:tr>
      <w:tr w:rsidR="00A8587F" w:rsidRPr="000A1680" w:rsidTr="000A1680">
        <w:tc>
          <w:tcPr>
            <w:tcW w:w="2943" w:type="dxa"/>
          </w:tcPr>
          <w:p w:rsidR="00A8587F" w:rsidRPr="000A1680" w:rsidRDefault="00A8587F" w:rsidP="000A1680">
            <w:pPr>
              <w:pStyle w:val="ListParagraph"/>
              <w:numPr>
                <w:ilvl w:val="0"/>
                <w:numId w:val="1"/>
              </w:numPr>
              <w:tabs>
                <w:tab w:val="left" w:pos="300"/>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Thực hiện chế độ báo cáo đủ nội dung theo yêu cầu và đúng thời hạn </w:t>
            </w:r>
          </w:p>
        </w:tc>
        <w:tc>
          <w:tcPr>
            <w:tcW w:w="127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0.5 điểm</w:t>
            </w:r>
          </w:p>
        </w:tc>
        <w:tc>
          <w:tcPr>
            <w:tcW w:w="2201" w:type="dxa"/>
            <w:vAlign w:val="center"/>
          </w:tcPr>
          <w:p w:rsidR="00A8587F" w:rsidRPr="000A1680" w:rsidRDefault="00A8587F" w:rsidP="000A1680">
            <w:pPr>
              <w:spacing w:after="0" w:line="240" w:lineRule="auto"/>
              <w:jc w:val="center"/>
              <w:rPr>
                <w:rFonts w:ascii="Times New Roman" w:hAnsi="Times New Roman"/>
                <w:sz w:val="26"/>
                <w:szCs w:val="26"/>
                <w:highlight w:val="yellow"/>
              </w:rPr>
            </w:pPr>
            <w:r w:rsidRPr="000A1680">
              <w:rPr>
                <w:rFonts w:ascii="Times New Roman" w:hAnsi="Times New Roman"/>
                <w:sz w:val="26"/>
                <w:szCs w:val="26"/>
              </w:rPr>
              <w:t>0.5 điểm</w:t>
            </w:r>
          </w:p>
        </w:tc>
        <w:tc>
          <w:tcPr>
            <w:tcW w:w="3156" w:type="dxa"/>
            <w:vAlign w:val="center"/>
          </w:tcPr>
          <w:p w:rsidR="00A8587F" w:rsidRPr="000A1680" w:rsidRDefault="00A8587F" w:rsidP="000A1680">
            <w:pPr>
              <w:spacing w:after="0" w:line="240" w:lineRule="auto"/>
              <w:jc w:val="center"/>
              <w:rPr>
                <w:rFonts w:ascii="Times New Roman" w:hAnsi="Times New Roman"/>
                <w:sz w:val="26"/>
                <w:szCs w:val="26"/>
              </w:rPr>
            </w:pPr>
            <w:r w:rsidRPr="000A1680">
              <w:rPr>
                <w:rFonts w:ascii="Times New Roman" w:hAnsi="Times New Roman"/>
                <w:sz w:val="26"/>
                <w:szCs w:val="26"/>
              </w:rPr>
              <w:t>Nhà trường đã thực hiện đầy đủ theo qui định</w:t>
            </w:r>
          </w:p>
        </w:tc>
      </w:tr>
      <w:tr w:rsidR="00A8587F" w:rsidRPr="000A1680" w:rsidTr="000A1680">
        <w:trPr>
          <w:trHeight w:val="426"/>
        </w:trPr>
        <w:tc>
          <w:tcPr>
            <w:tcW w:w="2943" w:type="dxa"/>
            <w:vAlign w:val="center"/>
          </w:tcPr>
          <w:p w:rsidR="00A8587F" w:rsidRPr="000A1680" w:rsidRDefault="00A8587F" w:rsidP="000A1680">
            <w:pPr>
              <w:pStyle w:val="ListParagraph"/>
              <w:tabs>
                <w:tab w:val="left" w:pos="300"/>
              </w:tabs>
              <w:spacing w:after="0" w:line="240" w:lineRule="auto"/>
              <w:ind w:left="0"/>
              <w:jc w:val="center"/>
              <w:rPr>
                <w:rFonts w:ascii="Times New Roman" w:hAnsi="Times New Roman"/>
                <w:b/>
                <w:sz w:val="26"/>
                <w:szCs w:val="26"/>
              </w:rPr>
            </w:pPr>
            <w:r w:rsidRPr="000A1680">
              <w:rPr>
                <w:rFonts w:ascii="Times New Roman" w:hAnsi="Times New Roman"/>
                <w:b/>
                <w:sz w:val="26"/>
                <w:szCs w:val="26"/>
              </w:rPr>
              <w:t>TỔNG CỘNG:</w:t>
            </w:r>
          </w:p>
        </w:tc>
        <w:tc>
          <w:tcPr>
            <w:tcW w:w="1276"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10 điểm</w:t>
            </w:r>
          </w:p>
        </w:tc>
        <w:tc>
          <w:tcPr>
            <w:tcW w:w="2201"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8.5 điểm</w:t>
            </w:r>
          </w:p>
        </w:tc>
        <w:tc>
          <w:tcPr>
            <w:tcW w:w="3156" w:type="dxa"/>
            <w:vAlign w:val="center"/>
          </w:tcPr>
          <w:p w:rsidR="00A8587F" w:rsidRPr="000A1680" w:rsidRDefault="00A8587F" w:rsidP="000A1680">
            <w:pPr>
              <w:spacing w:after="0" w:line="240" w:lineRule="auto"/>
              <w:jc w:val="center"/>
              <w:rPr>
                <w:rFonts w:ascii="Times New Roman" w:hAnsi="Times New Roman"/>
                <w:b/>
                <w:sz w:val="26"/>
                <w:szCs w:val="26"/>
              </w:rPr>
            </w:pPr>
          </w:p>
        </w:tc>
      </w:tr>
    </w:tbl>
    <w:p w:rsidR="00A8587F" w:rsidRDefault="00A8587F" w:rsidP="003C5D9C">
      <w:pPr>
        <w:jc w:val="both"/>
        <w:rPr>
          <w:rFonts w:ascii="Times New Roman" w:hAnsi="Times New Roman"/>
          <w:b/>
          <w:sz w:val="26"/>
          <w:szCs w:val="26"/>
        </w:rPr>
      </w:pPr>
    </w:p>
    <w:p w:rsidR="00A8587F" w:rsidRDefault="00A8587F" w:rsidP="003C5D9C">
      <w:pPr>
        <w:jc w:val="both"/>
        <w:rPr>
          <w:rFonts w:ascii="Times New Roman" w:hAnsi="Times New Roman"/>
          <w:b/>
          <w:sz w:val="26"/>
          <w:szCs w:val="26"/>
        </w:rPr>
      </w:pPr>
      <w:r w:rsidRPr="004612C7">
        <w:rPr>
          <w:rFonts w:ascii="Times New Roman" w:hAnsi="Times New Roman"/>
          <w:b/>
          <w:sz w:val="26"/>
          <w:szCs w:val="26"/>
        </w:rPr>
        <w:t>XIII. Công tác Giáo dục quốc phòng – An ninh (Giáo dục Quốc phòng)</w:t>
      </w:r>
    </w:p>
    <w:p w:rsidR="00A8587F" w:rsidRPr="00410FC3" w:rsidRDefault="00A8587F" w:rsidP="00410FC3">
      <w:pPr>
        <w:spacing w:after="0" w:line="240" w:lineRule="auto"/>
        <w:rPr>
          <w:rFonts w:ascii="Times New Roman" w:hAnsi="Times New Roman"/>
          <w:b/>
          <w:sz w:val="26"/>
          <w:szCs w:val="26"/>
        </w:rPr>
      </w:pPr>
      <w:bookmarkStart w:id="0" w:name="_GoBack"/>
      <w:r w:rsidRPr="00410FC3">
        <w:rPr>
          <w:rFonts w:ascii="Times New Roman" w:hAnsi="Times New Roman"/>
          <w:b/>
          <w:sz w:val="26"/>
          <w:szCs w:val="26"/>
          <w:highlight w:val="yellow"/>
        </w:rPr>
        <w:t>Thầy Nguyễn Văn Dũng (Phó Hiệu trưởng) + Thầy Đỗ Tuấn Việt (UV.BCH Đảng bộ) báo cáo: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22"/>
        <w:gridCol w:w="2196"/>
        <w:gridCol w:w="2196"/>
        <w:gridCol w:w="2196"/>
      </w:tblGrid>
      <w:tr w:rsidR="00A8587F" w:rsidRPr="000A1680" w:rsidTr="000A1680">
        <w:tc>
          <w:tcPr>
            <w:tcW w:w="3022" w:type="dxa"/>
            <w:vAlign w:val="center"/>
          </w:tcPr>
          <w:bookmarkEnd w:id="0"/>
          <w:p w:rsidR="00A8587F" w:rsidRPr="000A1680" w:rsidRDefault="00A8587F" w:rsidP="000A1680">
            <w:pPr>
              <w:pStyle w:val="ListParagraph"/>
              <w:tabs>
                <w:tab w:val="left" w:pos="270"/>
              </w:tabs>
              <w:spacing w:after="0" w:line="240" w:lineRule="auto"/>
              <w:ind w:left="0"/>
              <w:jc w:val="center"/>
              <w:rPr>
                <w:rFonts w:ascii="Times New Roman" w:hAnsi="Times New Roman"/>
                <w:b/>
                <w:sz w:val="26"/>
                <w:szCs w:val="26"/>
              </w:rPr>
            </w:pPr>
            <w:r w:rsidRPr="000A1680">
              <w:rPr>
                <w:rFonts w:ascii="Times New Roman" w:hAnsi="Times New Roman"/>
                <w:b/>
                <w:sz w:val="26"/>
                <w:szCs w:val="26"/>
              </w:rPr>
              <w:t>NỘI DUNG ĐÁNH GIÁ</w:t>
            </w:r>
          </w:p>
        </w:tc>
        <w:tc>
          <w:tcPr>
            <w:tcW w:w="2196"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ĐIỂM CHUẨN</w:t>
            </w:r>
          </w:p>
        </w:tc>
        <w:tc>
          <w:tcPr>
            <w:tcW w:w="2196"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TT TT-TV</w:t>
            </w:r>
          </w:p>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TỰ ĐÁNH GIÁ</w:t>
            </w:r>
          </w:p>
        </w:tc>
        <w:tc>
          <w:tcPr>
            <w:tcW w:w="2196" w:type="dxa"/>
            <w:vAlign w:val="center"/>
          </w:tcPr>
          <w:p w:rsidR="00A8587F" w:rsidRPr="000A1680" w:rsidRDefault="00A8587F" w:rsidP="000A1680">
            <w:pPr>
              <w:spacing w:after="0" w:line="240" w:lineRule="auto"/>
              <w:jc w:val="center"/>
              <w:rPr>
                <w:rFonts w:ascii="Times New Roman" w:hAnsi="Times New Roman"/>
                <w:b/>
                <w:sz w:val="26"/>
                <w:szCs w:val="26"/>
              </w:rPr>
            </w:pPr>
            <w:r w:rsidRPr="000A1680">
              <w:rPr>
                <w:rFonts w:ascii="Times New Roman" w:hAnsi="Times New Roman"/>
                <w:b/>
                <w:sz w:val="26"/>
                <w:szCs w:val="26"/>
              </w:rPr>
              <w:t>GHI CHÚ</w:t>
            </w:r>
          </w:p>
        </w:tc>
      </w:tr>
      <w:tr w:rsidR="00A8587F" w:rsidRPr="000A1680" w:rsidTr="000A1680">
        <w:tc>
          <w:tcPr>
            <w:tcW w:w="3022" w:type="dxa"/>
          </w:tcPr>
          <w:p w:rsidR="00A8587F" w:rsidRPr="000A1680" w:rsidRDefault="00A8587F" w:rsidP="000A1680">
            <w:pPr>
              <w:pStyle w:val="ListParagraph"/>
              <w:numPr>
                <w:ilvl w:val="0"/>
                <w:numId w:val="5"/>
              </w:numPr>
              <w:tabs>
                <w:tab w:val="left" w:pos="255"/>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Hệ thống văn bản quản lý, chỉ đạo nội dung môn học giáo dục quốc phòng an ninh (bao gồm văn bản hướng dẫn triển khai của các cấp và văn bản của cấp mình ban hành  </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2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2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Nhà trường đã thực hiện đầy đủ theo qui định</w:t>
            </w:r>
          </w:p>
        </w:tc>
      </w:tr>
      <w:tr w:rsidR="00A8587F" w:rsidRPr="000A1680" w:rsidTr="000A1680">
        <w:tc>
          <w:tcPr>
            <w:tcW w:w="3022" w:type="dxa"/>
          </w:tcPr>
          <w:p w:rsidR="00A8587F" w:rsidRPr="000A1680" w:rsidRDefault="00A8587F" w:rsidP="000A1680">
            <w:pPr>
              <w:pStyle w:val="ListParagraph"/>
              <w:numPr>
                <w:ilvl w:val="0"/>
                <w:numId w:val="5"/>
              </w:numPr>
              <w:tabs>
                <w:tab w:val="left" w:pos="255"/>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Thực hiện đúng, đủ nội dung theo phân phối chương trình, hệ thống giáo án, sổ sách, sổ đăng ký, kế hoạc giảng dạy môn học giáo dục quốc phòng an ninh </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3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3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Nhà trường đã thực hiện đầy đủ theo qui định</w:t>
            </w:r>
          </w:p>
        </w:tc>
      </w:tr>
      <w:tr w:rsidR="00A8587F" w:rsidRPr="000A1680" w:rsidTr="000A1680">
        <w:tc>
          <w:tcPr>
            <w:tcW w:w="3022" w:type="dxa"/>
          </w:tcPr>
          <w:p w:rsidR="00A8587F" w:rsidRPr="000A1680" w:rsidRDefault="00A8587F" w:rsidP="000A1680">
            <w:pPr>
              <w:pStyle w:val="ListParagraph"/>
              <w:numPr>
                <w:ilvl w:val="0"/>
                <w:numId w:val="5"/>
              </w:numPr>
              <w:tabs>
                <w:tab w:val="left" w:pos="255"/>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Đảm bảo đủ số lượng, chất lượng đội ngũ giảng viên đạt chuẩn, thực hiện tốt chính sách đối với đội ngũ giảng viên </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2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2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 xml:space="preserve">Nhà </w:t>
            </w:r>
            <w:r w:rsidRPr="005D3690">
              <w:rPr>
                <w:rFonts w:ascii="Times New Roman" w:hAnsi="Times New Roman"/>
                <w:color w:val="FF0000"/>
                <w:sz w:val="26"/>
                <w:szCs w:val="26"/>
              </w:rPr>
              <w:t>trường đã hợp đồng với trung tâm giáo dục quốc phòng và an ninh</w:t>
            </w:r>
            <w:r w:rsidRPr="000A1680">
              <w:rPr>
                <w:rFonts w:ascii="Times New Roman" w:hAnsi="Times New Roman"/>
                <w:sz w:val="26"/>
                <w:szCs w:val="26"/>
              </w:rPr>
              <w:t xml:space="preserve"> thực hiện đầy đủ theo qui định</w:t>
            </w:r>
          </w:p>
        </w:tc>
      </w:tr>
      <w:tr w:rsidR="00A8587F" w:rsidRPr="000A1680" w:rsidTr="000A1680">
        <w:trPr>
          <w:trHeight w:val="1579"/>
        </w:trPr>
        <w:tc>
          <w:tcPr>
            <w:tcW w:w="3022" w:type="dxa"/>
          </w:tcPr>
          <w:p w:rsidR="00A8587F" w:rsidRPr="000A1680" w:rsidRDefault="00A8587F" w:rsidP="000A1680">
            <w:pPr>
              <w:pStyle w:val="ListParagraph"/>
              <w:numPr>
                <w:ilvl w:val="0"/>
                <w:numId w:val="5"/>
              </w:numPr>
              <w:tabs>
                <w:tab w:val="left" w:pos="255"/>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Kết quả thực hành giảng dạy của giảng viên, kết quả kiểm tra nhận thức của sinh viên </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2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2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5D3690">
              <w:rPr>
                <w:rFonts w:ascii="Times New Roman" w:hAnsi="Times New Roman"/>
                <w:color w:val="FF0000"/>
                <w:sz w:val="26"/>
                <w:szCs w:val="26"/>
              </w:rPr>
              <w:t>Giảng viên trường quân sự</w:t>
            </w:r>
            <w:r w:rsidRPr="000A1680">
              <w:rPr>
                <w:rFonts w:ascii="Times New Roman" w:hAnsi="Times New Roman"/>
                <w:sz w:val="26"/>
                <w:szCs w:val="26"/>
              </w:rPr>
              <w:t xml:space="preserve"> đã thực hiện đầy đủ theo qui định</w:t>
            </w:r>
          </w:p>
        </w:tc>
      </w:tr>
      <w:tr w:rsidR="00A8587F" w:rsidRPr="000A1680" w:rsidTr="000A1680">
        <w:tc>
          <w:tcPr>
            <w:tcW w:w="3022" w:type="dxa"/>
          </w:tcPr>
          <w:p w:rsidR="00A8587F" w:rsidRPr="000A1680" w:rsidRDefault="00A8587F" w:rsidP="000A1680">
            <w:pPr>
              <w:pStyle w:val="ListParagraph"/>
              <w:numPr>
                <w:ilvl w:val="0"/>
                <w:numId w:val="5"/>
              </w:numPr>
              <w:tabs>
                <w:tab w:val="left" w:pos="255"/>
              </w:tabs>
              <w:spacing w:after="0" w:line="240" w:lineRule="auto"/>
              <w:ind w:left="0" w:firstLine="0"/>
              <w:jc w:val="both"/>
              <w:rPr>
                <w:rFonts w:ascii="Times New Roman" w:hAnsi="Times New Roman"/>
                <w:sz w:val="26"/>
                <w:szCs w:val="26"/>
              </w:rPr>
            </w:pPr>
            <w:r w:rsidRPr="000A1680">
              <w:rPr>
                <w:rFonts w:ascii="Times New Roman" w:hAnsi="Times New Roman"/>
                <w:sz w:val="26"/>
                <w:szCs w:val="26"/>
              </w:rPr>
              <w:t xml:space="preserve">Đầu tư cơ sở vật chất, mua sắm trang thiết bị dạy học đúng, đủ theo quy định, xây dựng phòng học chuyên dùng, thao trường, bãi tập, trang phục khi lên lớp và luyện tập của giảng viên và học sinh môn giáo dục quốc phòng an ninh </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1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1 điểm</w:t>
            </w:r>
          </w:p>
        </w:tc>
        <w:tc>
          <w:tcPr>
            <w:tcW w:w="2196" w:type="dxa"/>
            <w:vAlign w:val="center"/>
          </w:tcPr>
          <w:p w:rsidR="00A8587F" w:rsidRPr="000A1680" w:rsidRDefault="00A8587F" w:rsidP="000A1680">
            <w:pPr>
              <w:pStyle w:val="ListParagraph"/>
              <w:spacing w:after="0" w:line="240" w:lineRule="auto"/>
              <w:ind w:left="0"/>
              <w:jc w:val="center"/>
              <w:rPr>
                <w:rFonts w:ascii="Times New Roman" w:hAnsi="Times New Roman"/>
                <w:sz w:val="26"/>
                <w:szCs w:val="26"/>
              </w:rPr>
            </w:pPr>
            <w:r w:rsidRPr="000A1680">
              <w:rPr>
                <w:rFonts w:ascii="Times New Roman" w:hAnsi="Times New Roman"/>
                <w:sz w:val="26"/>
                <w:szCs w:val="26"/>
              </w:rPr>
              <w:t>Nhà trường đã thực hiện đầy đủ theo qui định</w:t>
            </w:r>
          </w:p>
        </w:tc>
      </w:tr>
    </w:tbl>
    <w:p w:rsidR="00A8587F" w:rsidRDefault="00A8587F" w:rsidP="003C5D9C">
      <w:pPr>
        <w:pStyle w:val="ListParagraph"/>
        <w:jc w:val="both"/>
        <w:rPr>
          <w:rFonts w:ascii="Times New Roman" w:hAnsi="Times New Roman"/>
          <w:b/>
          <w:sz w:val="26"/>
          <w:szCs w:val="26"/>
          <w:u w:val="single"/>
        </w:rPr>
      </w:pPr>
    </w:p>
    <w:p w:rsidR="00A8587F" w:rsidRDefault="00A8587F" w:rsidP="00410FC3">
      <w:pPr>
        <w:pStyle w:val="ListParagraph"/>
        <w:ind w:left="0"/>
        <w:jc w:val="both"/>
        <w:rPr>
          <w:rFonts w:ascii="Times New Roman" w:hAnsi="Times New Roman"/>
          <w:sz w:val="26"/>
          <w:szCs w:val="26"/>
        </w:rPr>
      </w:pPr>
      <w:r w:rsidRPr="00C15154">
        <w:rPr>
          <w:rFonts w:ascii="Times New Roman" w:hAnsi="Times New Roman"/>
          <w:b/>
          <w:sz w:val="26"/>
          <w:szCs w:val="26"/>
          <w:u w:val="single"/>
        </w:rPr>
        <w:t>Ghi chú:</w:t>
      </w:r>
      <w:r w:rsidRPr="004612C7">
        <w:rPr>
          <w:rFonts w:ascii="Times New Roman" w:hAnsi="Times New Roman"/>
          <w:sz w:val="26"/>
          <w:szCs w:val="26"/>
        </w:rPr>
        <w:t xml:space="preserve"> Đối với các cơ sở giáo dục đại học đưa sinh viên vào học giáo dục quốc phòng an ninh tại các trung tâm giáo dục quốc phòng và an ninh được quy định tại Thông tư Liên tịch số 123/2015/TTLT-BQP-BGDĐT-BLĐTBXH ngày 05/11/2015 thì việc tự chấm điểm của các đơn vị được căn cứ vào việc thực hiện quy định tổ chức, hoạt động của trung tâm giáo dục quốc phòng và an ninh; liên kết giáo dục quốc phòng và an ninh của các trường cao đẳng, cơ sở giáo dục đại học ban hành tại Thông tư Liên tịch số 123/2015/TTLT-BQP-BGDĐT-BLĐTBXH ngày 05/11/2015 để quy đổi với các tiêu chí chấm điểm trên.</w:t>
      </w:r>
    </w:p>
    <w:p w:rsidR="00A8587F" w:rsidRDefault="00A8587F" w:rsidP="003C5D9C">
      <w:pPr>
        <w:pStyle w:val="ListParagraph"/>
        <w:jc w:val="both"/>
        <w:rPr>
          <w:rFonts w:ascii="Times New Roman" w:hAnsi="Times New Roman"/>
          <w:sz w:val="26"/>
          <w:szCs w:val="26"/>
        </w:rPr>
      </w:pPr>
    </w:p>
    <w:p w:rsidR="00A8587F" w:rsidRPr="004612C7" w:rsidRDefault="00A8587F" w:rsidP="003C5D9C">
      <w:pPr>
        <w:pStyle w:val="ListParagraph"/>
        <w:jc w:val="both"/>
        <w:rPr>
          <w:rFonts w:ascii="Times New Roman" w:hAnsi="Times New Roman"/>
          <w:sz w:val="26"/>
          <w:szCs w:val="26"/>
        </w:rPr>
      </w:pPr>
    </w:p>
    <w:sectPr w:rsidR="00A8587F" w:rsidRPr="004612C7" w:rsidSect="00BC7840">
      <w:pgSz w:w="12240" w:h="15840"/>
      <w:pgMar w:top="1440" w:right="1440" w:bottom="113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FB60E4"/>
    <w:multiLevelType w:val="hybridMultilevel"/>
    <w:tmpl w:val="9D822A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27412282"/>
    <w:multiLevelType w:val="hybridMultilevel"/>
    <w:tmpl w:val="1B04DED6"/>
    <w:lvl w:ilvl="0" w:tplc="9E2C6E4E">
      <w:start w:val="1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36F36E6"/>
    <w:multiLevelType w:val="hybridMultilevel"/>
    <w:tmpl w:val="98569A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6DE67129"/>
    <w:multiLevelType w:val="hybridMultilevel"/>
    <w:tmpl w:val="1194B76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7DF60E85"/>
    <w:multiLevelType w:val="hybridMultilevel"/>
    <w:tmpl w:val="9D822A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391B"/>
    <w:rsid w:val="00054522"/>
    <w:rsid w:val="000A1680"/>
    <w:rsid w:val="000A2CCA"/>
    <w:rsid w:val="001465D0"/>
    <w:rsid w:val="00180C32"/>
    <w:rsid w:val="001A774C"/>
    <w:rsid w:val="00240C9B"/>
    <w:rsid w:val="0038768E"/>
    <w:rsid w:val="003A0C4F"/>
    <w:rsid w:val="003B0183"/>
    <w:rsid w:val="003C5D9C"/>
    <w:rsid w:val="003E6191"/>
    <w:rsid w:val="004076C2"/>
    <w:rsid w:val="00410FC3"/>
    <w:rsid w:val="004612C7"/>
    <w:rsid w:val="004A5577"/>
    <w:rsid w:val="005A6AD7"/>
    <w:rsid w:val="005D3690"/>
    <w:rsid w:val="006332FB"/>
    <w:rsid w:val="00731526"/>
    <w:rsid w:val="0090716A"/>
    <w:rsid w:val="00A0391B"/>
    <w:rsid w:val="00A71D82"/>
    <w:rsid w:val="00A8587F"/>
    <w:rsid w:val="00A9484F"/>
    <w:rsid w:val="00B21614"/>
    <w:rsid w:val="00BC7840"/>
    <w:rsid w:val="00C15154"/>
    <w:rsid w:val="00D02AA2"/>
    <w:rsid w:val="00D920D2"/>
    <w:rsid w:val="00FD2EA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C4F"/>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391B"/>
    <w:pPr>
      <w:ind w:left="720"/>
      <w:contextualSpacing/>
    </w:pPr>
  </w:style>
  <w:style w:type="table" w:styleId="TableGrid">
    <w:name w:val="Table Grid"/>
    <w:basedOn w:val="TableNormal"/>
    <w:uiPriority w:val="99"/>
    <w:rsid w:val="00FD2EA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B21614"/>
    <w:rPr>
      <w:rFonts w:cs="Times New Roman"/>
      <w:color w:val="0000FF"/>
      <w:u w:val="single"/>
    </w:rPr>
  </w:style>
  <w:style w:type="character" w:customStyle="1" w:styleId="apple-tab-span">
    <w:name w:val="apple-tab-span"/>
    <w:basedOn w:val="DefaultParagraphFont"/>
    <w:uiPriority w:val="99"/>
    <w:rsid w:val="00410FC3"/>
    <w:rPr>
      <w:rFonts w:cs="Times New Roman"/>
    </w:rPr>
  </w:style>
</w:styles>
</file>

<file path=word/webSettings.xml><?xml version="1.0" encoding="utf-8"?>
<w:webSettings xmlns:r="http://schemas.openxmlformats.org/officeDocument/2006/relationships" xmlns:w="http://schemas.openxmlformats.org/wordprocessingml/2006/main">
  <w:divs>
    <w:div w:id="1719815626">
      <w:marLeft w:val="0"/>
      <w:marRight w:val="0"/>
      <w:marTop w:val="0"/>
      <w:marBottom w:val="0"/>
      <w:divBdr>
        <w:top w:val="none" w:sz="0" w:space="0" w:color="auto"/>
        <w:left w:val="none" w:sz="0" w:space="0" w:color="auto"/>
        <w:bottom w:val="none" w:sz="0" w:space="0" w:color="auto"/>
        <w:right w:val="none" w:sz="0" w:space="0" w:color="auto"/>
      </w:divBdr>
      <w:divsChild>
        <w:div w:id="1719815624">
          <w:marLeft w:val="0"/>
          <w:marRight w:val="0"/>
          <w:marTop w:val="0"/>
          <w:marBottom w:val="0"/>
          <w:divBdr>
            <w:top w:val="none" w:sz="0" w:space="0" w:color="auto"/>
            <w:left w:val="none" w:sz="0" w:space="0" w:color="auto"/>
            <w:bottom w:val="none" w:sz="0" w:space="0" w:color="auto"/>
            <w:right w:val="none" w:sz="0" w:space="0" w:color="auto"/>
          </w:divBdr>
        </w:div>
        <w:div w:id="1719815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3</Pages>
  <Words>540</Words>
  <Characters>3079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cp:revision>
  <dcterms:created xsi:type="dcterms:W3CDTF">2016-05-23T08:54:00Z</dcterms:created>
  <dcterms:modified xsi:type="dcterms:W3CDTF">2016-05-24T00:00:00Z</dcterms:modified>
</cp:coreProperties>
</file>